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D1DA7" w14:textId="77777777" w:rsidR="000559BD" w:rsidRPr="001C29A4" w:rsidRDefault="000559BD" w:rsidP="000559BD">
      <w:pPr>
        <w:ind w:left="1440"/>
        <w:jc w:val="center"/>
        <w:rPr>
          <w:rFonts w:ascii="Calibri" w:eastAsia="Times New Roman" w:hAnsi="Calibri" w:cs="Calibri"/>
          <w:color w:val="000000"/>
        </w:rPr>
      </w:pPr>
      <w:r w:rsidRPr="001C29A4">
        <w:rPr>
          <w:rFonts w:ascii="Chalkboard" w:eastAsia="Times New Roman" w:hAnsi="Chalkboard" w:cs="Calibri"/>
          <w:b/>
          <w:bCs/>
          <w:color w:val="000000"/>
          <w:sz w:val="28"/>
          <w:szCs w:val="28"/>
        </w:rPr>
        <w:fldChar w:fldCharType="begin"/>
      </w:r>
      <w:r w:rsidRPr="001C29A4">
        <w:rPr>
          <w:rFonts w:ascii="Chalkboard" w:eastAsia="Times New Roman" w:hAnsi="Chalkboard" w:cs="Calibri"/>
          <w:b/>
          <w:bCs/>
          <w:color w:val="000000"/>
          <w:sz w:val="28"/>
          <w:szCs w:val="28"/>
        </w:rPr>
        <w:instrText xml:space="preserve"> INCLUDEPICTURE "/var/folders/dx/qvt_vjl16bldyr5xstqcthdw0000gn/T/com.microsoft.Word/WebArchiveCopyPasteTempFiles/cidimage001.png@01D615CD.98BF2130" \* MERGEFORMATINET </w:instrText>
      </w:r>
      <w:r w:rsidRPr="001C29A4">
        <w:rPr>
          <w:rFonts w:ascii="Chalkboard" w:eastAsia="Times New Roman" w:hAnsi="Chalkboard" w:cs="Calibri"/>
          <w:b/>
          <w:bCs/>
          <w:color w:val="000000"/>
          <w:sz w:val="28"/>
          <w:szCs w:val="28"/>
        </w:rPr>
        <w:fldChar w:fldCharType="separate"/>
      </w:r>
      <w:r w:rsidRPr="001C29A4">
        <w:rPr>
          <w:rFonts w:ascii="Chalkboard" w:eastAsia="Times New Roman" w:hAnsi="Chalkboard" w:cs="Calibri"/>
          <w:b/>
          <w:bCs/>
          <w:noProof/>
          <w:color w:val="000000"/>
          <w:sz w:val="28"/>
          <w:szCs w:val="28"/>
        </w:rPr>
        <w:drawing>
          <wp:inline distT="0" distB="0" distL="0" distR="0" wp14:anchorId="154E5274" wp14:editId="78BDF4E5">
            <wp:extent cx="1304273" cy="536896"/>
            <wp:effectExtent l="0" t="0" r="4445" b="0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592" cy="537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9A4">
        <w:rPr>
          <w:rFonts w:ascii="Chalkboard" w:eastAsia="Times New Roman" w:hAnsi="Chalkboard" w:cs="Calibri"/>
          <w:b/>
          <w:bCs/>
          <w:color w:val="000000"/>
          <w:sz w:val="28"/>
          <w:szCs w:val="28"/>
        </w:rPr>
        <w:fldChar w:fldCharType="end"/>
      </w:r>
    </w:p>
    <w:p w14:paraId="05077486" w14:textId="77777777" w:rsidR="000559BD" w:rsidRPr="00D765BB" w:rsidRDefault="000559BD" w:rsidP="000559BD">
      <w:pPr>
        <w:ind w:left="1440"/>
        <w:jc w:val="center"/>
        <w:rPr>
          <w:rFonts w:ascii="Chalkboard" w:eastAsia="Times New Roman" w:hAnsi="Chalkboard" w:cs="Calibri"/>
          <w:color w:val="000000"/>
          <w:sz w:val="22"/>
          <w:szCs w:val="22"/>
        </w:rPr>
      </w:pPr>
      <w:r w:rsidRPr="001C29A4">
        <w:rPr>
          <w:rFonts w:ascii="Chalkboard" w:eastAsia="Times New Roman" w:hAnsi="Chalkboard" w:cs="Calibri"/>
          <w:color w:val="000000"/>
          <w:sz w:val="22"/>
          <w:szCs w:val="22"/>
        </w:rPr>
        <w:t> </w:t>
      </w:r>
    </w:p>
    <w:p w14:paraId="0A0DFF0A" w14:textId="77777777" w:rsidR="000559BD" w:rsidRPr="00D765BB" w:rsidRDefault="000559BD" w:rsidP="000559BD">
      <w:pPr>
        <w:rPr>
          <w:rFonts w:ascii="Chalkboard" w:eastAsia="Times New Roman" w:hAnsi="Chalkboard" w:cs="Calibri"/>
          <w:color w:val="000000"/>
        </w:rPr>
      </w:pPr>
      <w:r w:rsidRPr="00D765BB">
        <w:rPr>
          <w:rFonts w:ascii="Chalkboard" w:eastAsia="Times New Roman" w:hAnsi="Chalkboard" w:cs="Calibri"/>
          <w:color w:val="000000"/>
        </w:rPr>
        <w:t xml:space="preserve">As a branch of the national American Association of University Women, </w:t>
      </w:r>
      <w:r>
        <w:rPr>
          <w:rFonts w:ascii="Chalkboard" w:eastAsia="Times New Roman" w:hAnsi="Chalkboard" w:cs="Calibri"/>
          <w:color w:val="000000"/>
        </w:rPr>
        <w:t>AAUW Hill Country</w:t>
      </w:r>
      <w:r w:rsidRPr="00D765BB">
        <w:rPr>
          <w:rFonts w:ascii="Chalkboard" w:eastAsia="Times New Roman" w:hAnsi="Chalkboard" w:cs="Calibri"/>
          <w:color w:val="000000"/>
        </w:rPr>
        <w:t xml:space="preserve"> offer</w:t>
      </w:r>
      <w:r>
        <w:rPr>
          <w:rFonts w:ascii="Chalkboard" w:eastAsia="Times New Roman" w:hAnsi="Chalkboard" w:cs="Calibri"/>
          <w:color w:val="000000"/>
        </w:rPr>
        <w:t>s</w:t>
      </w:r>
      <w:r w:rsidRPr="00D765BB">
        <w:rPr>
          <w:rFonts w:ascii="Chalkboard" w:eastAsia="Times New Roman" w:hAnsi="Chalkboard" w:cs="Calibri"/>
          <w:color w:val="000000"/>
        </w:rPr>
        <w:t xml:space="preserve"> scholarship</w:t>
      </w:r>
      <w:r>
        <w:rPr>
          <w:rFonts w:ascii="Chalkboard" w:eastAsia="Times New Roman" w:hAnsi="Chalkboard" w:cs="Calibri"/>
          <w:color w:val="000000"/>
        </w:rPr>
        <w:t xml:space="preserve"> awards</w:t>
      </w:r>
      <w:r w:rsidRPr="00D765BB">
        <w:rPr>
          <w:rFonts w:ascii="Chalkboard" w:eastAsia="Times New Roman" w:hAnsi="Chalkboard" w:cs="Calibri"/>
          <w:color w:val="000000"/>
        </w:rPr>
        <w:t xml:space="preserve"> to support women in graduate </w:t>
      </w:r>
      <w:r>
        <w:rPr>
          <w:rFonts w:ascii="Chalkboard" w:eastAsia="Times New Roman" w:hAnsi="Chalkboard" w:cs="Calibri"/>
          <w:color w:val="000000"/>
        </w:rPr>
        <w:t xml:space="preserve">school </w:t>
      </w:r>
      <w:r w:rsidRPr="00D765BB">
        <w:rPr>
          <w:rFonts w:ascii="Chalkboard" w:eastAsia="Times New Roman" w:hAnsi="Chalkboard" w:cs="Calibri"/>
          <w:color w:val="000000"/>
        </w:rPr>
        <w:t>studies.</w:t>
      </w:r>
    </w:p>
    <w:p w14:paraId="55FDEB9D" w14:textId="77777777" w:rsidR="000559BD" w:rsidRDefault="000559BD" w:rsidP="000559BD">
      <w:pPr>
        <w:ind w:left="1440"/>
        <w:jc w:val="center"/>
        <w:rPr>
          <w:rFonts w:ascii="Chalkboard" w:eastAsia="Times New Roman" w:hAnsi="Chalkboard" w:cs="Calibri"/>
          <w:color w:val="000000"/>
          <w:sz w:val="20"/>
          <w:szCs w:val="20"/>
        </w:rPr>
      </w:pPr>
    </w:p>
    <w:p w14:paraId="0944BCBB" w14:textId="77777777" w:rsidR="000559BD" w:rsidRDefault="000559BD" w:rsidP="000559BD">
      <w:pPr>
        <w:rPr>
          <w:rFonts w:ascii="Chalkboard" w:eastAsia="Times New Roman" w:hAnsi="Chalkboard" w:cs="Calibri"/>
          <w:color w:val="000000"/>
          <w:sz w:val="20"/>
          <w:szCs w:val="20"/>
        </w:rPr>
      </w:pPr>
      <w:r>
        <w:rPr>
          <w:rFonts w:ascii="Chalkboard" w:eastAsia="Times New Roman" w:hAnsi="Chalkboard" w:cs="Calibri"/>
          <w:color w:val="000000"/>
          <w:sz w:val="20"/>
          <w:szCs w:val="20"/>
        </w:rPr>
        <w:t xml:space="preserve">AAUW Hill Country Scholarship are based on academic work, honors and awards, commitment to their field of study, and activities in the community or chosen field.  </w:t>
      </w:r>
    </w:p>
    <w:p w14:paraId="2D090B7B" w14:textId="77777777" w:rsidR="000559BD" w:rsidRPr="00D765BB" w:rsidRDefault="000559BD" w:rsidP="000559BD">
      <w:pPr>
        <w:ind w:left="1440"/>
        <w:jc w:val="center"/>
        <w:rPr>
          <w:rFonts w:ascii="Chalkboard" w:eastAsia="Times New Roman" w:hAnsi="Chalkboard" w:cs="Calibri"/>
          <w:color w:val="000000"/>
          <w:sz w:val="20"/>
          <w:szCs w:val="20"/>
        </w:rPr>
      </w:pPr>
    </w:p>
    <w:p w14:paraId="4F0A3457" w14:textId="77777777" w:rsidR="000559BD" w:rsidRPr="00D765BB" w:rsidRDefault="000559BD" w:rsidP="000559BD">
      <w:pPr>
        <w:jc w:val="center"/>
        <w:rPr>
          <w:rFonts w:ascii="Chalkboard" w:eastAsia="Times New Roman" w:hAnsi="Chalkboard" w:cs="Calibri"/>
          <w:color w:val="000000"/>
        </w:rPr>
      </w:pPr>
    </w:p>
    <w:p w14:paraId="5586D275" w14:textId="77777777" w:rsidR="000559BD" w:rsidRPr="001C29A4" w:rsidRDefault="000559BD" w:rsidP="000559BD">
      <w:pPr>
        <w:jc w:val="center"/>
        <w:rPr>
          <w:rFonts w:ascii="Chalkboard" w:eastAsia="Times New Roman" w:hAnsi="Chalkboard" w:cs="Calibri"/>
          <w:color w:val="000000"/>
          <w:sz w:val="22"/>
          <w:szCs w:val="22"/>
        </w:rPr>
      </w:pPr>
      <w:r w:rsidRPr="00D765BB">
        <w:rPr>
          <w:rFonts w:ascii="Chalkboard" w:eastAsia="Times New Roman" w:hAnsi="Chalkboard" w:cs="Calibri"/>
          <w:color w:val="000000"/>
          <w:sz w:val="22"/>
          <w:szCs w:val="22"/>
        </w:rPr>
        <w:t xml:space="preserve">AAUW Hill Country Branch is pleased to announce the following </w:t>
      </w:r>
      <w:r>
        <w:rPr>
          <w:rFonts w:ascii="Chalkboard" w:eastAsia="Times New Roman" w:hAnsi="Chalkboard" w:cs="Calibri"/>
          <w:color w:val="000000"/>
          <w:sz w:val="22"/>
          <w:szCs w:val="22"/>
        </w:rPr>
        <w:t xml:space="preserve">Texas </w:t>
      </w:r>
      <w:r w:rsidRPr="00D765BB">
        <w:rPr>
          <w:rFonts w:ascii="Chalkboard" w:eastAsia="Times New Roman" w:hAnsi="Chalkboard" w:cs="Calibri"/>
          <w:color w:val="000000"/>
          <w:sz w:val="22"/>
          <w:szCs w:val="22"/>
        </w:rPr>
        <w:t>Hill Country residents as recipients of the AAUW Hill Country Branch Scholarship Awards 2020</w:t>
      </w:r>
    </w:p>
    <w:p w14:paraId="3044BF14" w14:textId="77777777" w:rsidR="000559BD" w:rsidRPr="001C29A4" w:rsidRDefault="000559BD" w:rsidP="000559BD">
      <w:pPr>
        <w:ind w:left="2160"/>
        <w:rPr>
          <w:rFonts w:ascii="Chalkboard" w:eastAsia="Times New Roman" w:hAnsi="Chalkboard" w:cs="Calibri"/>
          <w:color w:val="000000"/>
          <w:sz w:val="20"/>
          <w:szCs w:val="20"/>
        </w:rPr>
      </w:pPr>
      <w:r w:rsidRPr="001C29A4">
        <w:rPr>
          <w:rFonts w:ascii="Chalkboard" w:eastAsia="Times New Roman" w:hAnsi="Chalkboard" w:cs="Calibri"/>
          <w:color w:val="000000"/>
          <w:sz w:val="20"/>
          <w:szCs w:val="20"/>
        </w:rPr>
        <w:t> </w:t>
      </w:r>
    </w:p>
    <w:p w14:paraId="58631D4F" w14:textId="77777777" w:rsidR="000559BD" w:rsidRPr="00095803" w:rsidRDefault="000559BD" w:rsidP="000559BD">
      <w:pPr>
        <w:rPr>
          <w:rFonts w:ascii="Bookman Old Style" w:eastAsia="Times New Roman" w:hAnsi="Bookman Old Style" w:cs="Calibri"/>
          <w:b/>
          <w:bCs/>
          <w:color w:val="000000"/>
          <w:sz w:val="20"/>
          <w:szCs w:val="20"/>
        </w:rPr>
      </w:pPr>
    </w:p>
    <w:p w14:paraId="6D683EA2" w14:textId="77777777" w:rsidR="000559BD" w:rsidRDefault="000559BD" w:rsidP="000559BD">
      <w:pPr>
        <w:rPr>
          <w:rFonts w:ascii="Bookman Old Style" w:eastAsia="Times New Roman" w:hAnsi="Bookman Old Style" w:cs="Calibri"/>
          <w:color w:val="000000"/>
          <w:sz w:val="20"/>
          <w:szCs w:val="20"/>
        </w:rPr>
      </w:pPr>
    </w:p>
    <w:p w14:paraId="5337AC02" w14:textId="77777777" w:rsidR="000559BD" w:rsidRPr="00095803" w:rsidRDefault="000559BD" w:rsidP="000559BD">
      <w:pPr>
        <w:rPr>
          <w:rFonts w:ascii="Bookman Old Style" w:eastAsia="Times New Roman" w:hAnsi="Bookman Old Style" w:cs="Calibri"/>
          <w:color w:val="000000"/>
          <w:sz w:val="20"/>
          <w:szCs w:val="20"/>
        </w:rPr>
      </w:pPr>
      <w:r w:rsidRPr="001C29A4">
        <w:rPr>
          <w:rFonts w:ascii="Bookman Old Style" w:eastAsia="Times New Roman" w:hAnsi="Bookman Old Style" w:cs="Calibri"/>
          <w:color w:val="000000"/>
          <w:sz w:val="20"/>
          <w:szCs w:val="20"/>
        </w:rPr>
        <w:t>DANIELLE BROGAN SNOW of Kerrville, TX- Pursuing her Doctor of Jurisprudence at Baylor School of Law, Waco, Texas</w:t>
      </w:r>
    </w:p>
    <w:p w14:paraId="19CEBCF1" w14:textId="77777777" w:rsidR="000559BD" w:rsidRDefault="000559BD" w:rsidP="000559BD">
      <w:pPr>
        <w:rPr>
          <w:rFonts w:ascii="Bookman Old Style" w:eastAsia="Times New Roman" w:hAnsi="Bookman Old Style" w:cs="Calibri"/>
          <w:color w:val="000000"/>
          <w:sz w:val="20"/>
          <w:szCs w:val="20"/>
        </w:rPr>
      </w:pPr>
      <w:r w:rsidRPr="001C29A4">
        <w:rPr>
          <w:rFonts w:ascii="Chalkboard" w:eastAsia="Times New Roman" w:hAnsi="Chalkboard" w:cs="Calibri"/>
          <w:color w:val="000000"/>
        </w:rPr>
        <w:fldChar w:fldCharType="begin"/>
      </w:r>
      <w:r w:rsidRPr="001C29A4">
        <w:rPr>
          <w:rFonts w:ascii="Chalkboard" w:eastAsia="Times New Roman" w:hAnsi="Chalkboard" w:cs="Calibri"/>
          <w:color w:val="000000"/>
        </w:rPr>
        <w:instrText xml:space="preserve"> INCLUDEPICTURE "/var/folders/dx/qvt_vjl16bldyr5xstqcthdw0000gn/T/com.microsoft.Word/WebArchiveCopyPasteTempFiles/cidimage002.jpg@01D615CD.98BF2130" \* MERGEFORMATINET </w:instrText>
      </w:r>
      <w:r w:rsidRPr="001C29A4">
        <w:rPr>
          <w:rFonts w:ascii="Chalkboard" w:eastAsia="Times New Roman" w:hAnsi="Chalkboard" w:cs="Calibri"/>
          <w:color w:val="000000"/>
        </w:rPr>
        <w:fldChar w:fldCharType="separate"/>
      </w:r>
      <w:r w:rsidRPr="001C29A4">
        <w:rPr>
          <w:rFonts w:ascii="Chalkboard" w:eastAsia="Times New Roman" w:hAnsi="Chalkboard" w:cs="Calibri"/>
          <w:noProof/>
          <w:color w:val="000000"/>
        </w:rPr>
        <w:drawing>
          <wp:inline distT="0" distB="0" distL="0" distR="0" wp14:anchorId="2A68DD58" wp14:editId="14003F08">
            <wp:extent cx="1023457" cy="1020208"/>
            <wp:effectExtent l="0" t="0" r="5715" b="0"/>
            <wp:docPr id="7" name="Picture 7" descr="A person smil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erson smiling for the camera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620" cy="1073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9A4">
        <w:rPr>
          <w:rFonts w:ascii="Chalkboard" w:eastAsia="Times New Roman" w:hAnsi="Chalkboard" w:cs="Calibri"/>
          <w:color w:val="000000"/>
        </w:rPr>
        <w:fldChar w:fldCharType="end"/>
      </w:r>
    </w:p>
    <w:p w14:paraId="2B3338D4" w14:textId="77777777" w:rsidR="000559BD" w:rsidRPr="001C29A4" w:rsidRDefault="000559BD" w:rsidP="000559BD">
      <w:pPr>
        <w:rPr>
          <w:rFonts w:ascii="Bookman Old Style" w:eastAsia="Times New Roman" w:hAnsi="Bookman Old Style" w:cs="Calibri"/>
          <w:color w:val="000000"/>
          <w:sz w:val="20"/>
          <w:szCs w:val="20"/>
        </w:rPr>
      </w:pPr>
      <w:r w:rsidRPr="001C29A4">
        <w:rPr>
          <w:rFonts w:ascii="Bookman Old Style" w:eastAsia="Times New Roman" w:hAnsi="Bookman Old Style" w:cs="Calibri"/>
          <w:color w:val="000000"/>
          <w:sz w:val="20"/>
          <w:szCs w:val="20"/>
        </w:rPr>
        <w:t> </w:t>
      </w:r>
    </w:p>
    <w:p w14:paraId="6717D73C" w14:textId="77777777" w:rsidR="000559BD" w:rsidRDefault="000559BD" w:rsidP="000559BD">
      <w:pPr>
        <w:rPr>
          <w:rFonts w:ascii="Bookman Old Style" w:eastAsia="Times New Roman" w:hAnsi="Bookman Old Style" w:cs="Calibri"/>
          <w:color w:val="000000"/>
          <w:sz w:val="20"/>
          <w:szCs w:val="20"/>
        </w:rPr>
      </w:pPr>
    </w:p>
    <w:p w14:paraId="18A8F7CF" w14:textId="77777777" w:rsidR="000559BD" w:rsidRDefault="000559BD" w:rsidP="000559BD">
      <w:pPr>
        <w:rPr>
          <w:rFonts w:ascii="Bookman Old Style" w:eastAsia="Times New Roman" w:hAnsi="Bookman Old Style" w:cs="Calibri"/>
          <w:color w:val="000000"/>
          <w:sz w:val="20"/>
          <w:szCs w:val="20"/>
        </w:rPr>
      </w:pPr>
    </w:p>
    <w:p w14:paraId="25377FF7" w14:textId="77777777" w:rsidR="000559BD" w:rsidRDefault="000559BD" w:rsidP="000559BD">
      <w:pPr>
        <w:rPr>
          <w:rFonts w:ascii="Chalkboard" w:eastAsia="Times New Roman" w:hAnsi="Chalkboard" w:cs="Calibri"/>
          <w:color w:val="000000"/>
        </w:rPr>
      </w:pPr>
      <w:r w:rsidRPr="001C29A4">
        <w:rPr>
          <w:rFonts w:ascii="Bookman Old Style" w:eastAsia="Times New Roman" w:hAnsi="Bookman Old Style" w:cs="Calibri"/>
          <w:color w:val="000000"/>
          <w:sz w:val="20"/>
          <w:szCs w:val="20"/>
        </w:rPr>
        <w:t>SARAH NOBLE BROWN of Boerne, TX – Pursuing her Master of Science in Plant Biology/Pollination at James Madison University, Harrisonburg, VA</w:t>
      </w:r>
      <w:r w:rsidRPr="001C29A4">
        <w:rPr>
          <w:rFonts w:ascii="Chalkboard" w:eastAsia="Times New Roman" w:hAnsi="Chalkboard" w:cs="Calibri"/>
          <w:color w:val="000000"/>
        </w:rPr>
        <w:t> </w:t>
      </w:r>
    </w:p>
    <w:p w14:paraId="5D34F04F" w14:textId="77777777" w:rsidR="000559BD" w:rsidRPr="00871BEA" w:rsidRDefault="000559BD" w:rsidP="000559BD">
      <w:pPr>
        <w:rPr>
          <w:rFonts w:ascii="Bookman Old Style" w:eastAsia="Times New Roman" w:hAnsi="Bookman Old Style" w:cs="Calibri"/>
          <w:color w:val="000000"/>
          <w:sz w:val="20"/>
          <w:szCs w:val="20"/>
        </w:rPr>
      </w:pPr>
      <w:r w:rsidRPr="001C29A4">
        <w:rPr>
          <w:rFonts w:ascii="Chalkboard" w:eastAsia="Times New Roman" w:hAnsi="Chalkboard" w:cs="Calibri"/>
          <w:color w:val="000000"/>
        </w:rPr>
        <w:fldChar w:fldCharType="begin"/>
      </w:r>
      <w:r w:rsidRPr="001C29A4">
        <w:rPr>
          <w:rFonts w:ascii="Chalkboard" w:eastAsia="Times New Roman" w:hAnsi="Chalkboard" w:cs="Calibri"/>
          <w:color w:val="000000"/>
        </w:rPr>
        <w:instrText xml:space="preserve"> INCLUDEPICTURE "/var/folders/dx/qvt_vjl16bldyr5xstqcthdw0000gn/T/com.microsoft.Word/WebArchiveCopyPasteTempFiles/cidimage003.png@01D615CD.98BF2130" \* MERGEFORMATINET </w:instrText>
      </w:r>
      <w:r w:rsidRPr="001C29A4">
        <w:rPr>
          <w:rFonts w:ascii="Chalkboard" w:eastAsia="Times New Roman" w:hAnsi="Chalkboard" w:cs="Calibri"/>
          <w:color w:val="000000"/>
        </w:rPr>
        <w:fldChar w:fldCharType="separate"/>
      </w:r>
      <w:r w:rsidRPr="001C29A4">
        <w:rPr>
          <w:rFonts w:ascii="Chalkboard" w:eastAsia="Times New Roman" w:hAnsi="Chalkboard" w:cs="Calibri"/>
          <w:noProof/>
          <w:color w:val="000000"/>
        </w:rPr>
        <w:drawing>
          <wp:inline distT="0" distB="0" distL="0" distR="0" wp14:anchorId="687EC303" wp14:editId="620C3144">
            <wp:extent cx="1058842" cy="1408919"/>
            <wp:effectExtent l="0" t="0" r="0" b="1270"/>
            <wp:docPr id="8" name="Picture 8" descr="cidimage002.png@01D6093C.85A50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image002.png@01D6093C.85A50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102" cy="1513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9A4">
        <w:rPr>
          <w:rFonts w:ascii="Chalkboard" w:eastAsia="Times New Roman" w:hAnsi="Chalkboard" w:cs="Calibri"/>
          <w:color w:val="000000"/>
        </w:rPr>
        <w:fldChar w:fldCharType="end"/>
      </w:r>
    </w:p>
    <w:p w14:paraId="52F3EEC6" w14:textId="77777777" w:rsidR="000559BD" w:rsidRDefault="000559BD" w:rsidP="000559BD">
      <w:pPr>
        <w:ind w:left="1440"/>
        <w:jc w:val="center"/>
        <w:rPr>
          <w:rFonts w:ascii="Chalkboard" w:eastAsia="Times New Roman" w:hAnsi="Chalkboard" w:cs="Calibri"/>
          <w:color w:val="000000"/>
          <w:sz w:val="21"/>
          <w:szCs w:val="21"/>
        </w:rPr>
      </w:pPr>
    </w:p>
    <w:p w14:paraId="4EBCD116" w14:textId="591551C7" w:rsidR="000559BD" w:rsidRDefault="000559BD" w:rsidP="00653FB9">
      <w:pPr>
        <w:ind w:left="1440"/>
        <w:jc w:val="center"/>
        <w:rPr>
          <w:rFonts w:eastAsia="Times New Roman" w:cstheme="minorHAnsi"/>
          <w:color w:val="000000"/>
          <w:sz w:val="16"/>
          <w:szCs w:val="16"/>
        </w:rPr>
      </w:pPr>
      <w:r w:rsidRPr="00871BEA">
        <w:rPr>
          <w:rFonts w:ascii="Chalkboard" w:eastAsia="Times New Roman" w:hAnsi="Chalkboard" w:cs="Calibri"/>
          <w:color w:val="000000"/>
          <w:sz w:val="21"/>
          <w:szCs w:val="21"/>
        </w:rPr>
        <w:t xml:space="preserve">These scholarships are offered on a yearly basis.  </w:t>
      </w:r>
    </w:p>
    <w:p w14:paraId="6ECBE631" w14:textId="77777777" w:rsidR="00653FB9" w:rsidRDefault="00653FB9" w:rsidP="000559BD">
      <w:pPr>
        <w:ind w:left="4320"/>
        <w:rPr>
          <w:rFonts w:eastAsia="Times New Roman" w:cstheme="minorHAnsi"/>
          <w:color w:val="000000"/>
          <w:sz w:val="16"/>
          <w:szCs w:val="16"/>
        </w:rPr>
      </w:pPr>
    </w:p>
    <w:p w14:paraId="6F4825AE" w14:textId="21EF2785" w:rsidR="000559BD" w:rsidRPr="00653FB9" w:rsidRDefault="000559BD" w:rsidP="000559BD">
      <w:pPr>
        <w:ind w:left="4320"/>
        <w:rPr>
          <w:rFonts w:eastAsia="Times New Roman" w:cstheme="minorHAnsi"/>
          <w:color w:val="000000"/>
          <w:sz w:val="21"/>
          <w:szCs w:val="21"/>
        </w:rPr>
      </w:pPr>
      <w:r w:rsidRPr="00653FB9">
        <w:rPr>
          <w:rFonts w:eastAsia="Times New Roman" w:cstheme="minorHAnsi"/>
          <w:color w:val="000000"/>
          <w:sz w:val="21"/>
          <w:szCs w:val="21"/>
        </w:rPr>
        <w:t>Contact Deb Johnson </w:t>
      </w:r>
    </w:p>
    <w:p w14:paraId="034785FC" w14:textId="77777777" w:rsidR="000559BD" w:rsidRPr="00653FB9" w:rsidRDefault="000559BD" w:rsidP="000559BD">
      <w:pPr>
        <w:ind w:left="4320"/>
        <w:rPr>
          <w:rFonts w:eastAsia="Times New Roman" w:cstheme="minorHAnsi"/>
          <w:color w:val="000000"/>
          <w:sz w:val="21"/>
          <w:szCs w:val="21"/>
        </w:rPr>
      </w:pPr>
      <w:r w:rsidRPr="00653FB9">
        <w:rPr>
          <w:rFonts w:eastAsia="Times New Roman" w:cstheme="minorHAnsi"/>
          <w:color w:val="000000"/>
          <w:sz w:val="21"/>
          <w:szCs w:val="21"/>
        </w:rPr>
        <w:t>E-mail </w:t>
      </w:r>
      <w:hyperlink r:id="rId7" w:history="1">
        <w:r w:rsidRPr="00653FB9">
          <w:rPr>
            <w:rFonts w:eastAsia="Times New Roman" w:cstheme="minorHAnsi"/>
            <w:color w:val="0000FF"/>
            <w:sz w:val="21"/>
            <w:szCs w:val="21"/>
            <w:u w:val="single"/>
          </w:rPr>
          <w:t>DJOHN1RN@STX.RR.COM</w:t>
        </w:r>
      </w:hyperlink>
      <w:r w:rsidRPr="00653FB9">
        <w:rPr>
          <w:rFonts w:ascii="Chalkboard" w:eastAsia="Times New Roman" w:hAnsi="Chalkboard" w:cs="Calibri"/>
          <w:color w:val="000000"/>
          <w:sz w:val="21"/>
          <w:szCs w:val="21"/>
        </w:rPr>
        <w:t> </w:t>
      </w:r>
      <w:r w:rsidRPr="00653FB9">
        <w:rPr>
          <w:rFonts w:ascii="Chalkboard" w:eastAsia="Times New Roman" w:hAnsi="Chalkboard" w:cs="Calibri"/>
          <w:b/>
          <w:bCs/>
          <w:color w:val="000000"/>
          <w:sz w:val="21"/>
          <w:szCs w:val="21"/>
        </w:rPr>
        <w:t>   </w:t>
      </w:r>
    </w:p>
    <w:p w14:paraId="711642CA" w14:textId="77777777" w:rsidR="004B30BE" w:rsidRPr="00653FB9" w:rsidRDefault="004B30BE">
      <w:pPr>
        <w:rPr>
          <w:sz w:val="21"/>
          <w:szCs w:val="21"/>
        </w:rPr>
      </w:pPr>
    </w:p>
    <w:sectPr w:rsidR="004B30BE" w:rsidRPr="00653FB9" w:rsidSect="00F22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9BD"/>
    <w:rsid w:val="000559BD"/>
    <w:rsid w:val="004B30BE"/>
    <w:rsid w:val="00653FB9"/>
    <w:rsid w:val="006E7539"/>
    <w:rsid w:val="00F2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61FC73"/>
  <w15:chartTrackingRefBased/>
  <w15:docId w15:val="{5D3CE449-18B0-D64C-BB06-1D355072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59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JOHN1RN@STX.R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jpeg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Johnson</dc:creator>
  <cp:keywords/>
  <dc:description/>
  <cp:lastModifiedBy>Deborah Johnson</cp:lastModifiedBy>
  <cp:revision>3</cp:revision>
  <dcterms:created xsi:type="dcterms:W3CDTF">2020-04-19T21:38:00Z</dcterms:created>
  <dcterms:modified xsi:type="dcterms:W3CDTF">2020-04-19T21:39:00Z</dcterms:modified>
</cp:coreProperties>
</file>